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BBA1" w14:textId="567FEF2B" w:rsidR="002764D6" w:rsidRPr="007509C8" w:rsidRDefault="007509C8" w:rsidP="002764D6">
      <w:pPr>
        <w:rPr>
          <w:b/>
          <w:bCs/>
          <w:sz w:val="40"/>
          <w:szCs w:val="40"/>
        </w:rPr>
      </w:pPr>
      <w:r w:rsidRPr="007509C8">
        <w:rPr>
          <w:b/>
          <w:bCs/>
          <w:sz w:val="40"/>
          <w:szCs w:val="40"/>
        </w:rPr>
        <w:t xml:space="preserve">Introducing </w:t>
      </w:r>
      <w:r w:rsidR="0091281F">
        <w:rPr>
          <w:b/>
          <w:bCs/>
          <w:sz w:val="40"/>
          <w:szCs w:val="40"/>
        </w:rPr>
        <w:t xml:space="preserve">Taith, </w:t>
      </w:r>
      <w:r w:rsidRPr="007509C8">
        <w:rPr>
          <w:b/>
          <w:bCs/>
          <w:sz w:val="40"/>
          <w:szCs w:val="40"/>
        </w:rPr>
        <w:t xml:space="preserve">the </w:t>
      </w:r>
      <w:r w:rsidR="0091281F">
        <w:rPr>
          <w:b/>
          <w:bCs/>
          <w:sz w:val="40"/>
          <w:szCs w:val="40"/>
        </w:rPr>
        <w:t>i</w:t>
      </w:r>
      <w:r w:rsidR="002764D6" w:rsidRPr="007509C8">
        <w:rPr>
          <w:b/>
          <w:bCs/>
          <w:sz w:val="40"/>
          <w:szCs w:val="40"/>
        </w:rPr>
        <w:t xml:space="preserve">nternational </w:t>
      </w:r>
      <w:r w:rsidR="0091281F">
        <w:rPr>
          <w:b/>
          <w:bCs/>
          <w:sz w:val="40"/>
          <w:szCs w:val="40"/>
        </w:rPr>
        <w:t>l</w:t>
      </w:r>
      <w:r w:rsidR="002764D6" w:rsidRPr="007509C8">
        <w:rPr>
          <w:b/>
          <w:bCs/>
          <w:sz w:val="40"/>
          <w:szCs w:val="40"/>
        </w:rPr>
        <w:t xml:space="preserve">earning </w:t>
      </w:r>
      <w:r w:rsidR="0091281F">
        <w:rPr>
          <w:b/>
          <w:bCs/>
          <w:sz w:val="40"/>
          <w:szCs w:val="40"/>
        </w:rPr>
        <w:t>e</w:t>
      </w:r>
      <w:r w:rsidR="002764D6" w:rsidRPr="007509C8">
        <w:rPr>
          <w:b/>
          <w:bCs/>
          <w:sz w:val="40"/>
          <w:szCs w:val="40"/>
        </w:rPr>
        <w:t xml:space="preserve">xchange </w:t>
      </w:r>
      <w:r w:rsidR="0091281F">
        <w:rPr>
          <w:b/>
          <w:bCs/>
          <w:sz w:val="40"/>
          <w:szCs w:val="40"/>
        </w:rPr>
        <w:t>p</w:t>
      </w:r>
      <w:r w:rsidR="002764D6" w:rsidRPr="007509C8">
        <w:rPr>
          <w:b/>
          <w:bCs/>
          <w:sz w:val="40"/>
          <w:szCs w:val="40"/>
        </w:rPr>
        <w:t xml:space="preserve">rogramme </w:t>
      </w:r>
      <w:r w:rsidR="0091281F">
        <w:rPr>
          <w:b/>
          <w:bCs/>
          <w:sz w:val="40"/>
          <w:szCs w:val="40"/>
        </w:rPr>
        <w:t>for Wales</w:t>
      </w:r>
    </w:p>
    <w:p w14:paraId="6E457C2C" w14:textId="77777777" w:rsidR="00063EC0" w:rsidRDefault="00063EC0" w:rsidP="00B97CF5"/>
    <w:p w14:paraId="6B5E3339" w14:textId="56D00B22" w:rsidR="002C4E26" w:rsidRDefault="002C4E26" w:rsidP="00B97CF5">
      <w:r>
        <w:t>S</w:t>
      </w:r>
      <w:r w:rsidR="00B93EF1" w:rsidRPr="00B93EF1">
        <w:t xml:space="preserve">tudying, volunteering or </w:t>
      </w:r>
      <w:r w:rsidR="003F2A3C">
        <w:t>taking</w:t>
      </w:r>
      <w:r w:rsidR="00B93EF1" w:rsidRPr="00B93EF1">
        <w:t xml:space="preserve"> </w:t>
      </w:r>
      <w:r>
        <w:t xml:space="preserve">a </w:t>
      </w:r>
      <w:r w:rsidR="00B93EF1" w:rsidRPr="00B93EF1">
        <w:t xml:space="preserve">work placement abroad broadens </w:t>
      </w:r>
      <w:r>
        <w:t xml:space="preserve">people’s </w:t>
      </w:r>
      <w:r w:rsidR="00B93EF1" w:rsidRPr="00B93EF1">
        <w:t>horizons, expands</w:t>
      </w:r>
      <w:r>
        <w:t xml:space="preserve"> their</w:t>
      </w:r>
      <w:r w:rsidR="00B93EF1" w:rsidRPr="00B93EF1">
        <w:t xml:space="preserve"> skills</w:t>
      </w:r>
      <w:r>
        <w:t>,</w:t>
      </w:r>
      <w:r w:rsidR="00B93EF1" w:rsidRPr="00B93EF1">
        <w:t xml:space="preserve"> and brings benefits to communities and organisations</w:t>
      </w:r>
      <w:r w:rsidR="009E7917">
        <w:t xml:space="preserve"> here</w:t>
      </w:r>
      <w:r w:rsidR="00B93EF1" w:rsidRPr="00B93EF1">
        <w:t xml:space="preserve"> in Wales. </w:t>
      </w:r>
    </w:p>
    <w:p w14:paraId="36B5A5BA" w14:textId="05072CDA" w:rsidR="002764D6" w:rsidRDefault="002C4E26" w:rsidP="00B97CF5">
      <w:r>
        <w:t>Through the new</w:t>
      </w:r>
      <w:r w:rsidR="0091281F">
        <w:t xml:space="preserve"> Taith programme</w:t>
      </w:r>
      <w:r>
        <w:t xml:space="preserve"> </w:t>
      </w:r>
      <w:r w:rsidR="0091281F">
        <w:t>for international learning exchanges</w:t>
      </w:r>
      <w:r>
        <w:t>, w</w:t>
      </w:r>
      <w:r w:rsidR="00B93EF1" w:rsidRPr="00B93EF1">
        <w:t>e a</w:t>
      </w:r>
      <w:r>
        <w:t xml:space="preserve">im to give </w:t>
      </w:r>
      <w:r w:rsidR="00113127">
        <w:t xml:space="preserve">learners of all ages and </w:t>
      </w:r>
      <w:r>
        <w:t xml:space="preserve">from all backgrounds </w:t>
      </w:r>
      <w:r w:rsidR="00B93EF1" w:rsidRPr="00B93EF1">
        <w:t xml:space="preserve">across </w:t>
      </w:r>
      <w:r>
        <w:t>Wales the chance</w:t>
      </w:r>
      <w:r w:rsidR="00B93EF1" w:rsidRPr="00B93EF1">
        <w:t xml:space="preserve"> </w:t>
      </w:r>
      <w:r>
        <w:t xml:space="preserve">to </w:t>
      </w:r>
      <w:r w:rsidR="00B93EF1" w:rsidRPr="00B93EF1">
        <w:t>benefit from these opportunities.</w:t>
      </w:r>
    </w:p>
    <w:p w14:paraId="6BBD3340" w14:textId="7F504DB4" w:rsidR="005A2F94" w:rsidRDefault="0091281F" w:rsidP="005A2F94">
      <w:r>
        <w:t xml:space="preserve">Taith </w:t>
      </w:r>
      <w:r w:rsidR="00E761C8">
        <w:t xml:space="preserve">embeds an international approach into every level of our education system. It </w:t>
      </w:r>
      <w:r w:rsidR="005A2F94">
        <w:t>is for people in every part of Wales, and in every type of education – schools, further and vocational education, youth work, adult education or higher education.</w:t>
      </w:r>
      <w:r w:rsidR="00C83BE0">
        <w:t xml:space="preserve"> Th</w:t>
      </w:r>
      <w:r w:rsidR="00C83BE0" w:rsidRPr="00C83BE0">
        <w:t xml:space="preserve">ey will </w:t>
      </w:r>
      <w:r w:rsidR="00C83BE0">
        <w:t xml:space="preserve">not only develop their own skills and experience, but will </w:t>
      </w:r>
      <w:r w:rsidR="00C83BE0" w:rsidRPr="00C83BE0">
        <w:t xml:space="preserve">serve as </w:t>
      </w:r>
      <w:proofErr w:type="spellStart"/>
      <w:r w:rsidR="00C83BE0" w:rsidRPr="00C83BE0">
        <w:t>Wales’</w:t>
      </w:r>
      <w:proofErr w:type="spellEnd"/>
      <w:r w:rsidR="00C83BE0" w:rsidRPr="00C83BE0">
        <w:t xml:space="preserve"> ambassadors to the world, carrying </w:t>
      </w:r>
      <w:r w:rsidR="00C83BE0">
        <w:t>o</w:t>
      </w:r>
      <w:r w:rsidR="00C83BE0" w:rsidRPr="00C83BE0">
        <w:t xml:space="preserve">ur message that Wales is outward-looking, collaborative, and open to educational innovation.      </w:t>
      </w:r>
    </w:p>
    <w:p w14:paraId="7E7E85AC" w14:textId="694E9FB0" w:rsidR="00952E12" w:rsidRDefault="00952E12" w:rsidP="005A2F94">
      <w:r>
        <w:t xml:space="preserve">And, in exchange, we will </w:t>
      </w:r>
      <w:r w:rsidR="005A2F94">
        <w:t>bring students</w:t>
      </w:r>
      <w:r w:rsidR="00F12761">
        <w:t>, learners</w:t>
      </w:r>
      <w:r w:rsidR="005A2F94">
        <w:t xml:space="preserve"> and educators from </w:t>
      </w:r>
      <w:r w:rsidR="00C13693">
        <w:t xml:space="preserve">around the world </w:t>
      </w:r>
      <w:r w:rsidR="005A2F94">
        <w:t xml:space="preserve">to Wales. They will enrich our education </w:t>
      </w:r>
      <w:r>
        <w:t xml:space="preserve">and youth sectors </w:t>
      </w:r>
      <w:r w:rsidR="005A2F94">
        <w:t>with new approaches and ideas and will bring even greater diversity and culture to classrooms and campuses</w:t>
      </w:r>
      <w:r w:rsidR="008A6852" w:rsidRPr="008A6852">
        <w:t xml:space="preserve"> in our bilingual country</w:t>
      </w:r>
      <w:r w:rsidR="005A2F94">
        <w:t xml:space="preserve">. </w:t>
      </w:r>
    </w:p>
    <w:p w14:paraId="2423C7F2" w14:textId="599BAEED" w:rsidR="002F71D7" w:rsidRDefault="00700E35" w:rsidP="005A2F94">
      <w:r>
        <w:t xml:space="preserve">To </w:t>
      </w:r>
      <w:r w:rsidR="00C31306">
        <w:t xml:space="preserve">make this ambition a reality, </w:t>
      </w:r>
      <w:r w:rsidR="00E839D8">
        <w:t>Taith</w:t>
      </w:r>
      <w:r w:rsidR="00725077">
        <w:t xml:space="preserve"> will also support organisations develop the</w:t>
      </w:r>
      <w:r w:rsidR="008B1C39">
        <w:t>ir</w:t>
      </w:r>
      <w:r w:rsidR="00725077">
        <w:t xml:space="preserve"> capacity and confidence to </w:t>
      </w:r>
      <w:r w:rsidR="0086056B">
        <w:t>de</w:t>
      </w:r>
      <w:r w:rsidR="0035797E">
        <w:t>liver international activities</w:t>
      </w:r>
      <w:r w:rsidR="00725077">
        <w:t>.</w:t>
      </w:r>
      <w:r w:rsidR="000B0E74">
        <w:t xml:space="preserve"> </w:t>
      </w:r>
      <w:r w:rsidR="001376C9">
        <w:t xml:space="preserve">Guided </w:t>
      </w:r>
      <w:r w:rsidR="001376C9" w:rsidRPr="0091281F">
        <w:rPr>
          <w:rFonts w:cstheme="minorHAnsi"/>
        </w:rPr>
        <w:t xml:space="preserve">by an expert </w:t>
      </w:r>
      <w:r w:rsidR="001376C9" w:rsidRPr="00DF4815">
        <w:rPr>
          <w:rFonts w:cstheme="minorHAnsi"/>
        </w:rPr>
        <w:t>Advisory Board providing advice and oversight</w:t>
      </w:r>
      <w:r w:rsidR="001376C9">
        <w:rPr>
          <w:rFonts w:cstheme="minorHAnsi"/>
        </w:rPr>
        <w:t>, we</w:t>
      </w:r>
      <w:r w:rsidR="00DC07DF" w:rsidRPr="0091281F">
        <w:rPr>
          <w:rFonts w:cstheme="minorHAnsi"/>
        </w:rPr>
        <w:t xml:space="preserve"> will </w:t>
      </w:r>
      <w:r w:rsidR="0091281F">
        <w:rPr>
          <w:rFonts w:cstheme="minorHAnsi"/>
        </w:rPr>
        <w:t xml:space="preserve">actively </w:t>
      </w:r>
      <w:r w:rsidR="006B3469" w:rsidRPr="0091281F">
        <w:rPr>
          <w:rFonts w:cstheme="minorHAnsi"/>
        </w:rPr>
        <w:t>work with</w:t>
      </w:r>
      <w:r w:rsidR="00725077" w:rsidRPr="0091281F">
        <w:rPr>
          <w:rFonts w:cstheme="minorHAnsi"/>
        </w:rPr>
        <w:t xml:space="preserve"> </w:t>
      </w:r>
      <w:r w:rsidR="00DC07DF" w:rsidRPr="008C71CF">
        <w:rPr>
          <w:rFonts w:cstheme="minorHAnsi"/>
        </w:rPr>
        <w:t xml:space="preserve">organisations </w:t>
      </w:r>
      <w:r w:rsidR="0091281F" w:rsidRPr="008C71CF">
        <w:rPr>
          <w:rFonts w:cstheme="minorHAnsi"/>
        </w:rPr>
        <w:t>who wish</w:t>
      </w:r>
      <w:r w:rsidR="00DC07DF" w:rsidRPr="008C71CF">
        <w:rPr>
          <w:rFonts w:cstheme="minorHAnsi"/>
        </w:rPr>
        <w:t xml:space="preserve"> to </w:t>
      </w:r>
      <w:r w:rsidR="00062733">
        <w:rPr>
          <w:rFonts w:cstheme="minorHAnsi"/>
        </w:rPr>
        <w:t>participate in Taith,</w:t>
      </w:r>
      <w:r w:rsidR="00DC07DF" w:rsidRPr="008C71CF">
        <w:rPr>
          <w:rFonts w:cstheme="minorHAnsi"/>
        </w:rPr>
        <w:t xml:space="preserve"> </w:t>
      </w:r>
      <w:r w:rsidR="0091281F">
        <w:rPr>
          <w:rFonts w:cstheme="minorHAnsi"/>
        </w:rPr>
        <w:t>a</w:t>
      </w:r>
      <w:r w:rsidR="00DB3E19" w:rsidRPr="008C71CF">
        <w:rPr>
          <w:rFonts w:cstheme="minorHAnsi"/>
        </w:rPr>
        <w:t xml:space="preserve"> programme that is tailor-made for Wales and cohesive in its strategic approach across sectors</w:t>
      </w:r>
      <w:r w:rsidR="00DC07DF" w:rsidRPr="008C71CF">
        <w:rPr>
          <w:rFonts w:cstheme="minorHAnsi"/>
        </w:rPr>
        <w:t>.</w:t>
      </w:r>
      <w:r w:rsidR="00062733" w:rsidRPr="0091281F">
        <w:rPr>
          <w:rFonts w:cstheme="minorHAnsi"/>
        </w:rPr>
        <w:t xml:space="preserve"> </w:t>
      </w:r>
      <w:r w:rsidR="00DB3E19">
        <w:rPr>
          <w:rFonts w:ascii="Arial" w:hAnsi="Arial" w:cs="Arial"/>
          <w:sz w:val="24"/>
          <w:szCs w:val="24"/>
        </w:rPr>
        <w:t xml:space="preserve"> </w:t>
      </w:r>
    </w:p>
    <w:p w14:paraId="2CABE711" w14:textId="3A21AD4A" w:rsidR="00B97CF5" w:rsidRDefault="00E04DFD" w:rsidP="00B97CF5">
      <w:r>
        <w:t>The f</w:t>
      </w:r>
      <w:r w:rsidR="00B53A30">
        <w:t>our</w:t>
      </w:r>
      <w:r>
        <w:t xml:space="preserve">-year programme, with </w:t>
      </w:r>
      <w:r w:rsidR="003F2A3C">
        <w:t xml:space="preserve">Welsh Government </w:t>
      </w:r>
      <w:r>
        <w:t xml:space="preserve">funding of £65 million, will involve </w:t>
      </w:r>
      <w:r w:rsidR="000908DD">
        <w:t xml:space="preserve">international </w:t>
      </w:r>
      <w:r>
        <w:t>exchanges</w:t>
      </w:r>
      <w:r w:rsidR="00B97CF5">
        <w:t xml:space="preserve"> </w:t>
      </w:r>
      <w:r w:rsidR="000908DD">
        <w:t>for</w:t>
      </w:r>
      <w:r w:rsidR="00B97CF5">
        <w:t xml:space="preserve"> learners, volunteers, researchers and staff across the education and youth sectors, </w:t>
      </w:r>
      <w:r w:rsidR="000908DD">
        <w:t xml:space="preserve">ranging from </w:t>
      </w:r>
      <w:r w:rsidR="00811DE2">
        <w:t>a number of days</w:t>
      </w:r>
      <w:r w:rsidR="000908DD">
        <w:t xml:space="preserve"> to a year</w:t>
      </w:r>
      <w:r w:rsidR="00811DE2">
        <w:t xml:space="preserve"> in length</w:t>
      </w:r>
      <w:r w:rsidR="00B97CF5">
        <w:t xml:space="preserve">.  </w:t>
      </w:r>
    </w:p>
    <w:p w14:paraId="7159E1CA" w14:textId="3F737F1E" w:rsidR="007071A2" w:rsidRDefault="007071A2" w:rsidP="00B97CF5">
      <w:r>
        <w:t xml:space="preserve">We </w:t>
      </w:r>
      <w:r w:rsidR="00113127">
        <w:t>will be</w:t>
      </w:r>
      <w:r>
        <w:t xml:space="preserve"> inviting organisations to apply for funding to make th</w:t>
      </w:r>
      <w:r w:rsidR="00C617CB">
        <w:t>is</w:t>
      </w:r>
      <w:r>
        <w:t xml:space="preserve"> exciting </w:t>
      </w:r>
      <w:r w:rsidR="00C617CB">
        <w:t>vision</w:t>
      </w:r>
      <w:r>
        <w:t xml:space="preserve"> a reality. </w:t>
      </w:r>
      <w:r w:rsidR="00494F93">
        <w:t xml:space="preserve">An additional resource to assist organisations participate in the programme will be the Taith sector organising bodies </w:t>
      </w:r>
      <w:r w:rsidR="001376C9">
        <w:rPr>
          <w:rFonts w:cstheme="minorHAnsi"/>
        </w:rPr>
        <w:t xml:space="preserve">embedded in the </w:t>
      </w:r>
      <w:r w:rsidR="001376C9">
        <w:t>schools, further and vocational education, youth and adult education sectors</w:t>
      </w:r>
      <w:r w:rsidR="00494F93">
        <w:t>.</w:t>
      </w:r>
    </w:p>
    <w:p w14:paraId="7127891F" w14:textId="77777777" w:rsidR="00E04DFD" w:rsidRDefault="00E04DFD" w:rsidP="00B97CF5">
      <w:pPr>
        <w:rPr>
          <w:highlight w:val="green"/>
        </w:rPr>
      </w:pPr>
    </w:p>
    <w:p w14:paraId="069FC020" w14:textId="281A11EC" w:rsidR="00063EC0" w:rsidRPr="00A7525D" w:rsidRDefault="00063EC0" w:rsidP="00467341">
      <w:pPr>
        <w:rPr>
          <w:b/>
          <w:bCs/>
          <w:sz w:val="28"/>
          <w:szCs w:val="28"/>
        </w:rPr>
      </w:pPr>
      <w:r w:rsidRPr="00A7525D">
        <w:rPr>
          <w:b/>
          <w:bCs/>
          <w:sz w:val="28"/>
          <w:szCs w:val="28"/>
        </w:rPr>
        <w:t>Our aims</w:t>
      </w:r>
    </w:p>
    <w:p w14:paraId="65635058" w14:textId="4CE08ACC" w:rsidR="003F6D83" w:rsidRPr="003F6D83" w:rsidRDefault="00A7525D" w:rsidP="00467341">
      <w:r>
        <w:t xml:space="preserve">We have </w:t>
      </w:r>
      <w:r w:rsidR="003F6D83">
        <w:t>five main objectives</w:t>
      </w:r>
      <w:r>
        <w:t xml:space="preserve"> for </w:t>
      </w:r>
      <w:r w:rsidR="0091281F">
        <w:t>T</w:t>
      </w:r>
      <w:r w:rsidR="001376C9">
        <w:t>aith</w:t>
      </w:r>
      <w:r w:rsidR="003F6D83">
        <w:t xml:space="preserve">: </w:t>
      </w:r>
    </w:p>
    <w:p w14:paraId="2C71CB76" w14:textId="5D399956" w:rsidR="00B97CF5" w:rsidRDefault="00B97CF5" w:rsidP="00C617CB">
      <w:pPr>
        <w:pStyle w:val="ListParagraph"/>
        <w:numPr>
          <w:ilvl w:val="0"/>
          <w:numId w:val="1"/>
        </w:numPr>
      </w:pPr>
      <w:r>
        <w:t xml:space="preserve">To deliver an inclusive, all-Wales programme to </w:t>
      </w:r>
      <w:r w:rsidR="003F6D83">
        <w:t xml:space="preserve">get more people involved in </w:t>
      </w:r>
      <w:r>
        <w:t>international exchange</w:t>
      </w:r>
      <w:r w:rsidR="003F6D83">
        <w:t>s</w:t>
      </w:r>
      <w:r w:rsidR="00C617CB">
        <w:t>,</w:t>
      </w:r>
      <w:r>
        <w:t xml:space="preserve"> to broaden the horizons and confidence of young people</w:t>
      </w:r>
      <w:r w:rsidR="00113127">
        <w:t>,</w:t>
      </w:r>
      <w:r>
        <w:t xml:space="preserve"> learners </w:t>
      </w:r>
      <w:r w:rsidR="00113127">
        <w:t xml:space="preserve">and staff </w:t>
      </w:r>
      <w:r>
        <w:t>at all levels in Wales</w:t>
      </w:r>
      <w:r w:rsidR="008A6852">
        <w:t>,</w:t>
      </w:r>
      <w:r>
        <w:t xml:space="preserve"> </w:t>
      </w:r>
      <w:r w:rsidR="003F6D83">
        <w:t>give them</w:t>
      </w:r>
      <w:r>
        <w:t xml:space="preserve"> life-enhancing opportunities</w:t>
      </w:r>
      <w:r w:rsidR="008A6852" w:rsidRPr="008A6852">
        <w:t xml:space="preserve"> </w:t>
      </w:r>
      <w:r w:rsidR="008A6852">
        <w:t>and support them to become ambitious, capable learners throughout their lives</w:t>
      </w:r>
      <w:r>
        <w:t>.</w:t>
      </w:r>
    </w:p>
    <w:p w14:paraId="575F6230" w14:textId="26ED470D" w:rsidR="00B97CF5" w:rsidRDefault="00B97CF5" w:rsidP="00C617CB">
      <w:pPr>
        <w:pStyle w:val="ListParagraph"/>
        <w:numPr>
          <w:ilvl w:val="0"/>
          <w:numId w:val="1"/>
        </w:numPr>
      </w:pPr>
      <w:r>
        <w:t xml:space="preserve">To promote collaborations between Welsh and international organisations that enable </w:t>
      </w:r>
      <w:r w:rsidR="003F6D83">
        <w:t>two-way l</w:t>
      </w:r>
      <w:r>
        <w:t>earning exchanges</w:t>
      </w:r>
      <w:r w:rsidR="003F6D83">
        <w:t xml:space="preserve"> t</w:t>
      </w:r>
      <w:r w:rsidR="003F2A3C">
        <w:t>o</w:t>
      </w:r>
      <w:r w:rsidR="003F6D83">
        <w:t xml:space="preserve"> benefit everyone involved</w:t>
      </w:r>
      <w:r>
        <w:t>, build international</w:t>
      </w:r>
      <w:r w:rsidR="005770D1">
        <w:t xml:space="preserve"> links</w:t>
      </w:r>
      <w:r w:rsidR="00A7525D">
        <w:t>,</w:t>
      </w:r>
      <w:r>
        <w:t xml:space="preserve"> and </w:t>
      </w:r>
      <w:r w:rsidR="005770D1">
        <w:t>support the</w:t>
      </w:r>
      <w:r w:rsidR="00113127">
        <w:t xml:space="preserve"> </w:t>
      </w:r>
      <w:r w:rsidR="005770D1">
        <w:t>education sector</w:t>
      </w:r>
      <w:r w:rsidR="00113127">
        <w:t>s</w:t>
      </w:r>
      <w:r w:rsidR="00154D5A">
        <w:t>, including youth work and adult education</w:t>
      </w:r>
      <w:r w:rsidR="004975A0">
        <w:t>.</w:t>
      </w:r>
    </w:p>
    <w:p w14:paraId="104A8EEE" w14:textId="50151D83" w:rsidR="00B97CF5" w:rsidRDefault="00B97CF5" w:rsidP="00C617CB">
      <w:pPr>
        <w:pStyle w:val="ListParagraph"/>
        <w:numPr>
          <w:ilvl w:val="0"/>
          <w:numId w:val="1"/>
        </w:numPr>
      </w:pPr>
      <w:r>
        <w:t xml:space="preserve">To </w:t>
      </w:r>
      <w:r w:rsidR="004975A0">
        <w:t>encourage</w:t>
      </w:r>
      <w:r>
        <w:t xml:space="preserve"> ambitious</w:t>
      </w:r>
      <w:r w:rsidR="004975A0">
        <w:t>,</w:t>
      </w:r>
      <w:r>
        <w:t xml:space="preserve"> innovative and creative activities t</w:t>
      </w:r>
      <w:r w:rsidR="004975A0">
        <w:t>hat represent the best</w:t>
      </w:r>
      <w:r>
        <w:t xml:space="preserve"> in international education exchanges and collaboration.</w:t>
      </w:r>
    </w:p>
    <w:p w14:paraId="7373FE64" w14:textId="545F2C80" w:rsidR="00B97CF5" w:rsidRDefault="00B97CF5" w:rsidP="00C617CB">
      <w:pPr>
        <w:pStyle w:val="ListParagraph"/>
        <w:numPr>
          <w:ilvl w:val="0"/>
          <w:numId w:val="1"/>
        </w:numPr>
      </w:pPr>
      <w:r>
        <w:lastRenderedPageBreak/>
        <w:t xml:space="preserve">To raise the </w:t>
      </w:r>
      <w:r w:rsidR="001F3630">
        <w:t>international</w:t>
      </w:r>
      <w:r w:rsidR="00407D99">
        <w:t xml:space="preserve"> </w:t>
      </w:r>
      <w:r>
        <w:t>profile of Wales as an open, outward-looking and globally responsible nation</w:t>
      </w:r>
      <w:r w:rsidR="003F2A3C">
        <w:t>,</w:t>
      </w:r>
      <w:r>
        <w:t xml:space="preserve"> committed to building on its legacy of </w:t>
      </w:r>
      <w:r w:rsidR="006108AC">
        <w:t xml:space="preserve">international </w:t>
      </w:r>
      <w:r>
        <w:t>partnerships</w:t>
      </w:r>
      <w:r w:rsidR="006E063B">
        <w:t xml:space="preserve"> and relations</w:t>
      </w:r>
      <w:r>
        <w:t xml:space="preserve">. </w:t>
      </w:r>
    </w:p>
    <w:p w14:paraId="62512B09" w14:textId="47646522" w:rsidR="00B97CF5" w:rsidRDefault="00B97CF5" w:rsidP="00C617CB">
      <w:pPr>
        <w:pStyle w:val="ListParagraph"/>
        <w:numPr>
          <w:ilvl w:val="0"/>
          <w:numId w:val="1"/>
        </w:numPr>
      </w:pPr>
      <w:r>
        <w:t xml:space="preserve">To </w:t>
      </w:r>
      <w:r w:rsidR="006108AC">
        <w:t>help</w:t>
      </w:r>
      <w:r>
        <w:t xml:space="preserve"> deliver Welsh Government priorities in </w:t>
      </w:r>
      <w:r w:rsidR="006108AC">
        <w:t>t</w:t>
      </w:r>
      <w:r>
        <w:t>ransform</w:t>
      </w:r>
      <w:r w:rsidR="006108AC">
        <w:t>ing</w:t>
      </w:r>
      <w:r>
        <w:t xml:space="preserve"> international engagement and </w:t>
      </w:r>
      <w:r w:rsidR="006108AC">
        <w:t>developing the</w:t>
      </w:r>
      <w:r>
        <w:t xml:space="preserve"> </w:t>
      </w:r>
      <w:r w:rsidR="00113127">
        <w:t xml:space="preserve">best in international </w:t>
      </w:r>
      <w:r>
        <w:t xml:space="preserve">education and youth sectors through sustainable actions that benefit current and future generations in Wales. </w:t>
      </w:r>
    </w:p>
    <w:p w14:paraId="5EECDF38" w14:textId="77777777" w:rsidR="00B97CF5" w:rsidRDefault="00B97CF5" w:rsidP="00B97CF5"/>
    <w:p w14:paraId="65EA93B9" w14:textId="0B2E610E" w:rsidR="00B97CF5" w:rsidRDefault="00B97CF5" w:rsidP="00B97CF5"/>
    <w:p w14:paraId="733209A1" w14:textId="4E027F2A" w:rsidR="00B97CF5" w:rsidRPr="007509C8" w:rsidRDefault="00C2368F" w:rsidP="00B97CF5">
      <w:pPr>
        <w:rPr>
          <w:b/>
          <w:bCs/>
          <w:sz w:val="28"/>
          <w:szCs w:val="28"/>
        </w:rPr>
      </w:pPr>
      <w:r w:rsidRPr="007509C8">
        <w:rPr>
          <w:b/>
          <w:bCs/>
          <w:sz w:val="28"/>
          <w:szCs w:val="28"/>
        </w:rPr>
        <w:t>Our</w:t>
      </w:r>
      <w:r w:rsidR="00B97CF5" w:rsidRPr="007509C8">
        <w:rPr>
          <w:b/>
          <w:bCs/>
          <w:sz w:val="28"/>
          <w:szCs w:val="28"/>
        </w:rPr>
        <w:t xml:space="preserve"> </w:t>
      </w:r>
      <w:r w:rsidR="00B37766">
        <w:rPr>
          <w:b/>
          <w:bCs/>
          <w:sz w:val="28"/>
          <w:szCs w:val="28"/>
        </w:rPr>
        <w:t xml:space="preserve">cross-cutting </w:t>
      </w:r>
      <w:r w:rsidR="00B97CF5" w:rsidRPr="007509C8">
        <w:rPr>
          <w:b/>
          <w:bCs/>
          <w:sz w:val="28"/>
          <w:szCs w:val="28"/>
        </w:rPr>
        <w:t>commitments</w:t>
      </w:r>
    </w:p>
    <w:p w14:paraId="61A85521" w14:textId="77CB782A" w:rsidR="00B97CF5" w:rsidRDefault="007071A2" w:rsidP="00B97CF5">
      <w:r>
        <w:t xml:space="preserve">Because we want </w:t>
      </w:r>
      <w:r w:rsidR="0091281F">
        <w:t>T</w:t>
      </w:r>
      <w:r w:rsidR="00B37766">
        <w:t>aith</w:t>
      </w:r>
      <w:r>
        <w:t xml:space="preserve"> to benefit everyone i</w:t>
      </w:r>
      <w:r w:rsidR="009C46DB">
        <w:t>nvolved and the wider community, we are committed to:</w:t>
      </w:r>
    </w:p>
    <w:p w14:paraId="776B67C0" w14:textId="035B58A6" w:rsidR="00B97CF5" w:rsidRDefault="00B97CF5" w:rsidP="007972B7">
      <w:pPr>
        <w:ind w:left="720" w:hanging="720"/>
      </w:pPr>
      <w:r>
        <w:t>•</w:t>
      </w:r>
      <w:r>
        <w:tab/>
      </w:r>
      <w:r w:rsidR="009C46DB">
        <w:t>improving access for people with</w:t>
      </w:r>
      <w:r w:rsidR="007972B7">
        <w:t xml:space="preserve"> disabilities,</w:t>
      </w:r>
      <w:r w:rsidR="009C46DB">
        <w:t xml:space="preserve"> additional learning needs, underrepresented groups, and </w:t>
      </w:r>
      <w:r w:rsidR="00045155">
        <w:tab/>
      </w:r>
      <w:r w:rsidR="009C46DB">
        <w:t>people from disadvantaged backgrounds;</w:t>
      </w:r>
      <w:r>
        <w:t xml:space="preserve"> </w:t>
      </w:r>
    </w:p>
    <w:p w14:paraId="1E259FC2" w14:textId="0D6A5737" w:rsidR="009C46DB" w:rsidRDefault="00B97CF5" w:rsidP="00B97CF5">
      <w:r>
        <w:t>•</w:t>
      </w:r>
      <w:r>
        <w:tab/>
      </w:r>
      <w:r w:rsidR="009C46DB">
        <w:t xml:space="preserve">promoting </w:t>
      </w:r>
      <w:r>
        <w:t>the Welsh language and culture</w:t>
      </w:r>
      <w:r w:rsidR="00C16496">
        <w:t xml:space="preserve"> </w:t>
      </w:r>
      <w:r w:rsidR="009C46DB">
        <w:t xml:space="preserve">to participants visiting </w:t>
      </w:r>
      <w:r>
        <w:t>Wales</w:t>
      </w:r>
      <w:r w:rsidR="00055089">
        <w:t xml:space="preserve"> </w:t>
      </w:r>
      <w:r w:rsidR="00C82036">
        <w:t>as well as</w:t>
      </w:r>
      <w:r w:rsidR="00055089">
        <w:t xml:space="preserve"> </w:t>
      </w:r>
      <w:r w:rsidR="00045155">
        <w:tab/>
      </w:r>
      <w:r w:rsidR="00055089">
        <w:t>showcasing Wales to the world</w:t>
      </w:r>
      <w:r>
        <w:t xml:space="preserve">; </w:t>
      </w:r>
    </w:p>
    <w:p w14:paraId="10183F23" w14:textId="43A0948C" w:rsidR="00B97CF5" w:rsidRDefault="00B97CF5" w:rsidP="00B97CF5">
      <w:r>
        <w:t>•</w:t>
      </w:r>
      <w:r>
        <w:tab/>
      </w:r>
      <w:r w:rsidR="009C46DB">
        <w:t xml:space="preserve">encouraging </w:t>
      </w:r>
      <w:r>
        <w:t xml:space="preserve">sustainable </w:t>
      </w:r>
      <w:r w:rsidR="009C46DB">
        <w:t>travel in line with</w:t>
      </w:r>
      <w:r>
        <w:t xml:space="preserve"> the Wellbeing of Future Generations Wales Act </w:t>
      </w:r>
      <w:r w:rsidR="00045155">
        <w:tab/>
      </w:r>
      <w:r>
        <w:t>commitments to act as a globally responsible nation.</w:t>
      </w:r>
    </w:p>
    <w:p w14:paraId="2705B3F9" w14:textId="1080846A" w:rsidR="00B97CF5" w:rsidRDefault="00B97CF5" w:rsidP="00B97CF5"/>
    <w:p w14:paraId="2D648317" w14:textId="77777777" w:rsidR="007071A2" w:rsidRDefault="007071A2" w:rsidP="00B97CF5"/>
    <w:p w14:paraId="502330D6" w14:textId="0CC74D52" w:rsidR="00B97CF5" w:rsidRPr="007071A2" w:rsidRDefault="00C2368F" w:rsidP="00B97CF5">
      <w:pPr>
        <w:rPr>
          <w:b/>
          <w:bCs/>
          <w:sz w:val="28"/>
          <w:szCs w:val="28"/>
        </w:rPr>
      </w:pPr>
      <w:r w:rsidRPr="007071A2">
        <w:rPr>
          <w:b/>
          <w:bCs/>
          <w:sz w:val="28"/>
          <w:szCs w:val="28"/>
        </w:rPr>
        <w:t>The benefits and how we</w:t>
      </w:r>
      <w:r w:rsidR="00365F41">
        <w:rPr>
          <w:b/>
          <w:bCs/>
          <w:sz w:val="28"/>
          <w:szCs w:val="28"/>
        </w:rPr>
        <w:t xml:space="preserve"> wi</w:t>
      </w:r>
      <w:r w:rsidRPr="007071A2">
        <w:rPr>
          <w:b/>
          <w:bCs/>
          <w:sz w:val="28"/>
          <w:szCs w:val="28"/>
        </w:rPr>
        <w:t>ll measure them</w:t>
      </w:r>
    </w:p>
    <w:p w14:paraId="711574E8" w14:textId="5018A589" w:rsidR="00B97CF5" w:rsidRDefault="000D77A7" w:rsidP="00B97CF5">
      <w:r>
        <w:t xml:space="preserve">We expect the </w:t>
      </w:r>
      <w:r w:rsidR="00B83F14">
        <w:t>p</w:t>
      </w:r>
      <w:r>
        <w:t>rogramme to realise a range of benefits for individuals, organisations and Wales as a whole</w:t>
      </w:r>
      <w:r w:rsidR="00D94A2D">
        <w:t>. These include</w:t>
      </w:r>
      <w:r>
        <w:t>:</w:t>
      </w:r>
    </w:p>
    <w:p w14:paraId="0DB5520C" w14:textId="318FE8D1" w:rsidR="00B97CF5" w:rsidRDefault="00B97CF5" w:rsidP="00B97CF5">
      <w:r>
        <w:t>•</w:t>
      </w:r>
      <w:r>
        <w:tab/>
        <w:t>I</w:t>
      </w:r>
      <w:r w:rsidR="00FB587F">
        <w:t xml:space="preserve">mproving </w:t>
      </w:r>
      <w:r w:rsidR="00AF6B75">
        <w:t>learners’</w:t>
      </w:r>
      <w:r w:rsidR="00FB587F">
        <w:t xml:space="preserve"> linguistic and digital skills</w:t>
      </w:r>
      <w:r>
        <w:t xml:space="preserve">; </w:t>
      </w:r>
      <w:r w:rsidR="00FB587F">
        <w:t xml:space="preserve">improving their </w:t>
      </w:r>
      <w:r>
        <w:t xml:space="preserve">employability, intercultural </w:t>
      </w:r>
      <w:r w:rsidR="008C71CF">
        <w:tab/>
      </w:r>
      <w:r>
        <w:t xml:space="preserve">awareness and career prospects; </w:t>
      </w:r>
      <w:r w:rsidR="00FB587F">
        <w:t>building their</w:t>
      </w:r>
      <w:r>
        <w:t xml:space="preserve"> self-empowerment, self-esteem and </w:t>
      </w:r>
      <w:r w:rsidR="008C71CF">
        <w:tab/>
      </w:r>
      <w:r>
        <w:t xml:space="preserve">motivation, and </w:t>
      </w:r>
      <w:r w:rsidR="00FB587F">
        <w:t xml:space="preserve">their </w:t>
      </w:r>
      <w:r>
        <w:t xml:space="preserve">sense of initiative and entrepreneurship. </w:t>
      </w:r>
    </w:p>
    <w:p w14:paraId="00196111" w14:textId="36D73053" w:rsidR="00B97CF5" w:rsidRDefault="00B97CF5" w:rsidP="00B97CF5">
      <w:r>
        <w:t>•</w:t>
      </w:r>
      <w:r>
        <w:tab/>
        <w:t>Improv</w:t>
      </w:r>
      <w:r w:rsidR="00FB587F">
        <w:t>ing</w:t>
      </w:r>
      <w:r>
        <w:t xml:space="preserve"> staff</w:t>
      </w:r>
      <w:r w:rsidR="00FB587F">
        <w:t>’s</w:t>
      </w:r>
      <w:r>
        <w:t xml:space="preserve"> teaching, training, research and professional </w:t>
      </w:r>
      <w:r w:rsidR="005F542F">
        <w:t>skills</w:t>
      </w:r>
      <w:r>
        <w:t>; increas</w:t>
      </w:r>
      <w:r w:rsidR="00AF6B75">
        <w:t>ing</w:t>
      </w:r>
      <w:r>
        <w:t xml:space="preserve"> opportunities </w:t>
      </w:r>
      <w:r w:rsidR="008C71CF">
        <w:tab/>
      </w:r>
      <w:r>
        <w:t xml:space="preserve">for professional and career development; </w:t>
      </w:r>
      <w:r w:rsidR="00AF6B75">
        <w:t>improving</w:t>
      </w:r>
      <w:r>
        <w:t xml:space="preserve"> understanding and respons</w:t>
      </w:r>
      <w:r w:rsidR="00F54114">
        <w:t>es</w:t>
      </w:r>
      <w:r>
        <w:t xml:space="preserve"> to social, </w:t>
      </w:r>
      <w:r w:rsidR="008C71CF">
        <w:tab/>
      </w:r>
      <w:r>
        <w:t>linguistic and cultural diversity, and</w:t>
      </w:r>
      <w:r w:rsidR="00F54114">
        <w:t xml:space="preserve"> the </w:t>
      </w:r>
      <w:r>
        <w:t xml:space="preserve">connections between formal and non-formal </w:t>
      </w:r>
      <w:r w:rsidR="008C71CF">
        <w:tab/>
      </w:r>
      <w:r>
        <w:t>education.</w:t>
      </w:r>
    </w:p>
    <w:p w14:paraId="68AD8052" w14:textId="6E9D9979" w:rsidR="00B97CF5" w:rsidRDefault="00B97CF5" w:rsidP="00B97CF5">
      <w:r>
        <w:t>•</w:t>
      </w:r>
      <w:r>
        <w:tab/>
        <w:t>Increas</w:t>
      </w:r>
      <w:r w:rsidR="00E12D90">
        <w:t>ing</w:t>
      </w:r>
      <w:r>
        <w:t xml:space="preserve"> </w:t>
      </w:r>
      <w:r w:rsidR="00E12D90">
        <w:t xml:space="preserve">organisations’ </w:t>
      </w:r>
      <w:r>
        <w:t>reputation and international standing</w:t>
      </w:r>
      <w:r w:rsidR="0064659C">
        <w:t>;</w:t>
      </w:r>
      <w:r>
        <w:t xml:space="preserve"> </w:t>
      </w:r>
      <w:r w:rsidR="00F54114">
        <w:t>improving</w:t>
      </w:r>
      <w:r>
        <w:t xml:space="preserve"> teaching and </w:t>
      </w:r>
      <w:r w:rsidR="008C71CF">
        <w:tab/>
      </w:r>
      <w:r>
        <w:t>learning</w:t>
      </w:r>
      <w:r w:rsidR="0064659C">
        <w:t>;</w:t>
      </w:r>
      <w:r>
        <w:t xml:space="preserve"> increas</w:t>
      </w:r>
      <w:r w:rsidR="00E12D90">
        <w:t xml:space="preserve">ing </w:t>
      </w:r>
      <w:r>
        <w:t>capacity and knowledge to participate in international programmes</w:t>
      </w:r>
      <w:r w:rsidR="0064659C">
        <w:t>;</w:t>
      </w:r>
      <w:r>
        <w:t xml:space="preserve"> </w:t>
      </w:r>
      <w:r w:rsidR="008C71CF">
        <w:tab/>
      </w:r>
      <w:r>
        <w:t>incentivis</w:t>
      </w:r>
      <w:r w:rsidR="00E12D90">
        <w:t>ing</w:t>
      </w:r>
      <w:r>
        <w:t xml:space="preserve"> student recruitment, and new research partnerships and links.  </w:t>
      </w:r>
    </w:p>
    <w:p w14:paraId="019B406F" w14:textId="50DB576E" w:rsidR="00937789" w:rsidRDefault="00937789" w:rsidP="00937789">
      <w:r>
        <w:t>W</w:t>
      </w:r>
      <w:r w:rsidR="000D77A7">
        <w:t>orking with the organisations receiving funding, w</w:t>
      </w:r>
      <w:r>
        <w:t xml:space="preserve">e will </w:t>
      </w:r>
      <w:r w:rsidR="000D77A7">
        <w:t xml:space="preserve">develop </w:t>
      </w:r>
      <w:r>
        <w:t>monitor</w:t>
      </w:r>
      <w:r w:rsidR="000D77A7">
        <w:t>ing</w:t>
      </w:r>
      <w:r>
        <w:t xml:space="preserve"> and </w:t>
      </w:r>
      <w:r w:rsidR="000D77A7">
        <w:t xml:space="preserve">evaluation approaches that </w:t>
      </w:r>
      <w:r w:rsidR="00B83F14">
        <w:t>assess</w:t>
      </w:r>
      <w:r>
        <w:t xml:space="preserve"> the programme’s value and improve our understanding of the impacts of international learning exchanges. </w:t>
      </w:r>
    </w:p>
    <w:p w14:paraId="7A260945" w14:textId="0DB72A55" w:rsidR="00B97CF5" w:rsidRDefault="00B97CF5" w:rsidP="00B97CF5">
      <w:r>
        <w:lastRenderedPageBreak/>
        <w:t xml:space="preserve">The </w:t>
      </w:r>
      <w:r w:rsidR="00C84B0D">
        <w:t xml:space="preserve">Welsh Government has </w:t>
      </w:r>
      <w:r w:rsidR="00B63980">
        <w:t xml:space="preserve">also </w:t>
      </w:r>
      <w:r w:rsidR="00C84B0D">
        <w:t>set us</w:t>
      </w:r>
      <w:r>
        <w:t xml:space="preserve"> a series of high-level targets. Together with targets monitoring participation by currently underrepresented groups, </w:t>
      </w:r>
      <w:r w:rsidR="00C84B0D">
        <w:t xml:space="preserve">these </w:t>
      </w:r>
      <w:r>
        <w:t xml:space="preserve">will form the basis of </w:t>
      </w:r>
      <w:r w:rsidR="00B01619">
        <w:t xml:space="preserve">our </w:t>
      </w:r>
      <w:r>
        <w:t xml:space="preserve">regular monitoring. The high-level targets are: </w:t>
      </w:r>
    </w:p>
    <w:p w14:paraId="203EA543" w14:textId="77777777" w:rsidR="00B97CF5" w:rsidRDefault="00B97CF5" w:rsidP="00B97CF5"/>
    <w:p w14:paraId="1E56C54C" w14:textId="753728C0" w:rsidR="00B97CF5" w:rsidRDefault="00B97CF5" w:rsidP="00B97CF5">
      <w:r>
        <w:t>•</w:t>
      </w:r>
      <w:r>
        <w:tab/>
        <w:t xml:space="preserve">15,000 participants </w:t>
      </w:r>
      <w:r w:rsidR="00724BFD">
        <w:t xml:space="preserve">from Wales </w:t>
      </w:r>
      <w:r>
        <w:t xml:space="preserve">by end of August 2026 </w:t>
      </w:r>
    </w:p>
    <w:p w14:paraId="01DBB2CE" w14:textId="785D799D" w:rsidR="00B97CF5" w:rsidRDefault="00B97CF5" w:rsidP="00B97CF5">
      <w:r>
        <w:t>•</w:t>
      </w:r>
      <w:r>
        <w:tab/>
        <w:t xml:space="preserve">10,000 participants </w:t>
      </w:r>
      <w:r w:rsidR="00724BFD">
        <w:t xml:space="preserve">to </w:t>
      </w:r>
      <w:r>
        <w:t>Wales by end of August 2026</w:t>
      </w:r>
    </w:p>
    <w:p w14:paraId="6467332B" w14:textId="77777777" w:rsidR="00B97CF5" w:rsidRDefault="00B97CF5" w:rsidP="00B97CF5">
      <w:r>
        <w:t>•</w:t>
      </w:r>
      <w:r>
        <w:tab/>
        <w:t>50 multi-annual partnerships established by end of August 2024</w:t>
      </w:r>
    </w:p>
    <w:p w14:paraId="6622EA83" w14:textId="77DE0D7A" w:rsidR="00B97CF5" w:rsidRDefault="00B97CF5" w:rsidP="00B97CF5">
      <w:r>
        <w:t>•</w:t>
      </w:r>
      <w:r>
        <w:tab/>
        <w:t>40 countries involved by end of August 2024</w:t>
      </w:r>
    </w:p>
    <w:p w14:paraId="648B9807" w14:textId="77777777" w:rsidR="00B97CF5" w:rsidRDefault="00B97CF5" w:rsidP="00B97CF5"/>
    <w:p w14:paraId="20FD85A6" w14:textId="6EA9D88C" w:rsidR="00467341" w:rsidRPr="00B63980" w:rsidRDefault="00063EC0" w:rsidP="00B97CF5">
      <w:pPr>
        <w:rPr>
          <w:b/>
          <w:bCs/>
          <w:i/>
          <w:iCs/>
          <w:sz w:val="28"/>
          <w:szCs w:val="28"/>
        </w:rPr>
      </w:pPr>
      <w:r w:rsidRPr="00B63980">
        <w:rPr>
          <w:b/>
          <w:bCs/>
          <w:sz w:val="28"/>
          <w:szCs w:val="28"/>
        </w:rPr>
        <w:t>How your organisation can get involved</w:t>
      </w:r>
    </w:p>
    <w:p w14:paraId="3B779F7F" w14:textId="7D773ACD" w:rsidR="00B97CF5" w:rsidRDefault="0009419C" w:rsidP="00B97CF5">
      <w:r>
        <w:t>O</w:t>
      </w:r>
      <w:r w:rsidR="00B97CF5">
        <w:t xml:space="preserve">rganisations </w:t>
      </w:r>
      <w:r w:rsidR="0045013C">
        <w:t>in</w:t>
      </w:r>
      <w:r w:rsidR="00B97CF5">
        <w:t xml:space="preserve"> Wales</w:t>
      </w:r>
      <w:r>
        <w:t xml:space="preserve"> will be invited to apply for funding through </w:t>
      </w:r>
      <w:r w:rsidR="007F22C1">
        <w:t>a regular programme of calls for application</w:t>
      </w:r>
      <w:r w:rsidR="005271A8">
        <w:t xml:space="preserve">s. </w:t>
      </w:r>
      <w:r w:rsidR="00B97CF5">
        <w:t xml:space="preserve"> </w:t>
      </w:r>
      <w:r w:rsidR="005271A8">
        <w:t>These calls will</w:t>
      </w:r>
      <w:r w:rsidR="0000436C">
        <w:t>:</w:t>
      </w:r>
      <w:r w:rsidR="00B97CF5">
        <w:t xml:space="preserve"> </w:t>
      </w:r>
    </w:p>
    <w:p w14:paraId="772EA3A0" w14:textId="63F522A9" w:rsidR="00B97CF5" w:rsidRDefault="00B97CF5" w:rsidP="00B97CF5">
      <w:r>
        <w:t>•</w:t>
      </w:r>
      <w:r>
        <w:tab/>
        <w:t xml:space="preserve">support international exchanges across </w:t>
      </w:r>
      <w:r w:rsidR="0045013C">
        <w:t>the whole</w:t>
      </w:r>
      <w:r>
        <w:t xml:space="preserve"> education sector</w:t>
      </w:r>
      <w:r w:rsidR="0045013C">
        <w:t xml:space="preserve"> in Wales</w:t>
      </w:r>
      <w:r>
        <w:t xml:space="preserve">, including youth </w:t>
      </w:r>
      <w:r w:rsidR="008C71CF">
        <w:tab/>
      </w:r>
      <w:r>
        <w:t>organisations and adult education;</w:t>
      </w:r>
    </w:p>
    <w:p w14:paraId="53481ED2" w14:textId="26E61660" w:rsidR="00B97CF5" w:rsidRDefault="00B97CF5" w:rsidP="00B97CF5">
      <w:r>
        <w:t>•</w:t>
      </w:r>
      <w:r>
        <w:tab/>
      </w:r>
      <w:r w:rsidR="0045013C">
        <w:t>help</w:t>
      </w:r>
      <w:r>
        <w:t xml:space="preserve"> </w:t>
      </w:r>
      <w:r w:rsidR="0045013C">
        <w:t>two-way</w:t>
      </w:r>
      <w:r>
        <w:t xml:space="preserve"> exchanges from international partners for study, research, work placements </w:t>
      </w:r>
      <w:r w:rsidR="008C71CF">
        <w:tab/>
      </w:r>
      <w:r>
        <w:t xml:space="preserve">or volunteering in Wales, provided </w:t>
      </w:r>
      <w:r w:rsidR="0045013C">
        <w:t>through</w:t>
      </w:r>
      <w:r>
        <w:t xml:space="preserve"> the participating organisations in Wales;</w:t>
      </w:r>
    </w:p>
    <w:p w14:paraId="10D33522" w14:textId="6217C547" w:rsidR="00B97CF5" w:rsidRDefault="00B97CF5" w:rsidP="00B97CF5">
      <w:r>
        <w:t>•</w:t>
      </w:r>
      <w:r>
        <w:tab/>
      </w:r>
      <w:r w:rsidR="0000436C">
        <w:t xml:space="preserve">fund </w:t>
      </w:r>
      <w:r>
        <w:t>organisations o</w:t>
      </w:r>
      <w:r w:rsidR="0045013C">
        <w:t>ver</w:t>
      </w:r>
      <w:r>
        <w:t xml:space="preserve"> variable </w:t>
      </w:r>
      <w:r w:rsidR="0045013C">
        <w:t>periods</w:t>
      </w:r>
      <w:r>
        <w:t>, including options for</w:t>
      </w:r>
      <w:r w:rsidR="000F0C88">
        <w:t xml:space="preserve"> </w:t>
      </w:r>
      <w:r w:rsidR="00E37415">
        <w:t xml:space="preserve">multi-annual </w:t>
      </w:r>
      <w:r w:rsidR="000F0C88">
        <w:t>awards</w:t>
      </w:r>
      <w:r>
        <w:t xml:space="preserve">; </w:t>
      </w:r>
    </w:p>
    <w:p w14:paraId="11AA20D6" w14:textId="510DE875" w:rsidR="00B97CF5" w:rsidRDefault="00B97CF5" w:rsidP="00B97CF5">
      <w:r>
        <w:t>•</w:t>
      </w:r>
      <w:r>
        <w:tab/>
        <w:t>support flexib</w:t>
      </w:r>
      <w:r w:rsidR="00892B5D">
        <w:t>le</w:t>
      </w:r>
      <w:r>
        <w:t xml:space="preserve"> exchange</w:t>
      </w:r>
      <w:r w:rsidR="00892B5D">
        <w:t>s</w:t>
      </w:r>
      <w:r>
        <w:t>,</w:t>
      </w:r>
      <w:r w:rsidR="00892B5D">
        <w:t xml:space="preserve"> including</w:t>
      </w:r>
      <w:r>
        <w:t xml:space="preserve"> short-term</w:t>
      </w:r>
      <w:r w:rsidR="00892B5D">
        <w:t>,</w:t>
      </w:r>
      <w:r>
        <w:t xml:space="preserve"> blended and virtual </w:t>
      </w:r>
      <w:r w:rsidR="00892B5D">
        <w:t>exchanges</w:t>
      </w:r>
      <w:r>
        <w:t>;</w:t>
      </w:r>
    </w:p>
    <w:p w14:paraId="7F5451E5" w14:textId="77777777" w:rsidR="008C71CF" w:rsidRDefault="00B97CF5" w:rsidP="00B97CF5">
      <w:r>
        <w:t>•</w:t>
      </w:r>
      <w:r>
        <w:tab/>
        <w:t xml:space="preserve">focus on </w:t>
      </w:r>
      <w:r w:rsidR="0000436C">
        <w:t>involving</w:t>
      </w:r>
      <w:r w:rsidR="00CF2CA1">
        <w:t xml:space="preserve"> more people from</w:t>
      </w:r>
      <w:r>
        <w:t xml:space="preserve"> underrepresented groups and disadvantaged</w:t>
      </w:r>
    </w:p>
    <w:p w14:paraId="46BA7028" w14:textId="60D6AE35" w:rsidR="00B97CF5" w:rsidRDefault="008C71CF" w:rsidP="00B97CF5">
      <w:r>
        <w:tab/>
      </w:r>
      <w:r w:rsidR="00B97CF5">
        <w:t xml:space="preserve">backgrounds; </w:t>
      </w:r>
    </w:p>
    <w:p w14:paraId="796D9421" w14:textId="44F829E8" w:rsidR="00B97CF5" w:rsidRDefault="00B97CF5" w:rsidP="00B97CF5">
      <w:r>
        <w:t>•</w:t>
      </w:r>
      <w:r>
        <w:tab/>
      </w:r>
      <w:r w:rsidR="006F0582">
        <w:t>build capacity in</w:t>
      </w:r>
      <w:r w:rsidR="00CF2CA1">
        <w:t xml:space="preserve"> </w:t>
      </w:r>
      <w:r>
        <w:t xml:space="preserve">the Welsh education sectors </w:t>
      </w:r>
      <w:r w:rsidR="0000436C">
        <w:t xml:space="preserve">to be </w:t>
      </w:r>
      <w:r>
        <w:t>engage</w:t>
      </w:r>
      <w:r w:rsidR="0000436C">
        <w:t>d</w:t>
      </w:r>
      <w:r>
        <w:t xml:space="preserve"> in international activities; </w:t>
      </w:r>
    </w:p>
    <w:p w14:paraId="7BD8C1E0" w14:textId="4E3F99AA" w:rsidR="00B97CF5" w:rsidRDefault="00B97CF5" w:rsidP="00B97CF5">
      <w:r>
        <w:t>•</w:t>
      </w:r>
      <w:r>
        <w:tab/>
        <w:t xml:space="preserve">promote </w:t>
      </w:r>
      <w:r w:rsidR="00E85D90">
        <w:t xml:space="preserve">collaboration across </w:t>
      </w:r>
      <w:r w:rsidR="00133DB4">
        <w:t xml:space="preserve">and between </w:t>
      </w:r>
      <w:r w:rsidR="00E85D90">
        <w:t xml:space="preserve">the education </w:t>
      </w:r>
      <w:r>
        <w:t xml:space="preserve">sector </w:t>
      </w:r>
      <w:r w:rsidR="00133DB4">
        <w:t xml:space="preserve">in Wales and </w:t>
      </w:r>
      <w:r w:rsidR="008C71CF">
        <w:tab/>
      </w:r>
      <w:r w:rsidR="00133DB4">
        <w:t>internationally</w:t>
      </w:r>
      <w:r>
        <w:t>.</w:t>
      </w:r>
    </w:p>
    <w:p w14:paraId="36F9CCA9" w14:textId="590959EF" w:rsidR="005720FC" w:rsidRDefault="005720FC" w:rsidP="00B97CF5"/>
    <w:p w14:paraId="56CC08E1" w14:textId="43B527A8" w:rsidR="00A00855" w:rsidRPr="008B4989" w:rsidRDefault="00A00855" w:rsidP="00B97CF5">
      <w:pPr>
        <w:rPr>
          <w:b/>
          <w:bCs/>
          <w:sz w:val="28"/>
          <w:szCs w:val="28"/>
        </w:rPr>
      </w:pPr>
      <w:r w:rsidRPr="008B4989">
        <w:rPr>
          <w:b/>
          <w:bCs/>
          <w:sz w:val="28"/>
          <w:szCs w:val="28"/>
        </w:rPr>
        <w:t>The activities we will support</w:t>
      </w:r>
    </w:p>
    <w:p w14:paraId="4592B35F" w14:textId="49389156" w:rsidR="00B97CF5" w:rsidRDefault="00831B0A" w:rsidP="00B97CF5">
      <w:r>
        <w:t>We will welcom</w:t>
      </w:r>
      <w:r w:rsidR="00D04E82">
        <w:t>e</w:t>
      </w:r>
      <w:r>
        <w:t xml:space="preserve"> applications for projects and activities that</w:t>
      </w:r>
      <w:r w:rsidR="00B97CF5">
        <w:t>:</w:t>
      </w:r>
    </w:p>
    <w:p w14:paraId="27F82D3D" w14:textId="78F6FAA7" w:rsidR="00B97CF5" w:rsidRDefault="00B97CF5" w:rsidP="00B97CF5">
      <w:r>
        <w:t>•</w:t>
      </w:r>
      <w:r>
        <w:tab/>
      </w:r>
      <w:r w:rsidR="00133DB4">
        <w:t>Deliver</w:t>
      </w:r>
      <w:r>
        <w:t xml:space="preserve"> global opportunities </w:t>
      </w:r>
      <w:r w:rsidR="00322D9F">
        <w:t>for</w:t>
      </w:r>
      <w:r>
        <w:t xml:space="preserve"> young people and learners through international study, </w:t>
      </w:r>
      <w:r w:rsidR="008C71CF">
        <w:tab/>
      </w:r>
      <w:r>
        <w:t xml:space="preserve">training, volunteer or work placements. </w:t>
      </w:r>
    </w:p>
    <w:p w14:paraId="76EC3BF2" w14:textId="0AE3F9C9" w:rsidR="00B97CF5" w:rsidRDefault="00B97CF5" w:rsidP="00B97CF5">
      <w:r>
        <w:t>•</w:t>
      </w:r>
      <w:r>
        <w:tab/>
        <w:t>Enabl</w:t>
      </w:r>
      <w:r w:rsidR="00831B0A">
        <w:t>e</w:t>
      </w:r>
      <w:r>
        <w:t xml:space="preserve"> global </w:t>
      </w:r>
      <w:r w:rsidR="00EB00D8">
        <w:t>professional development opportunities for staff</w:t>
      </w:r>
      <w:r>
        <w:t xml:space="preserve">. </w:t>
      </w:r>
    </w:p>
    <w:p w14:paraId="5FC4BB5B" w14:textId="70DAD1BA" w:rsidR="00B97CF5" w:rsidRDefault="00B97CF5" w:rsidP="00B97CF5">
      <w:r>
        <w:t>•</w:t>
      </w:r>
      <w:r>
        <w:tab/>
      </w:r>
      <w:r w:rsidR="00831B0A">
        <w:t>I</w:t>
      </w:r>
      <w:r>
        <w:t>ncrease Welsh organisations’ capacity</w:t>
      </w:r>
      <w:r w:rsidR="00D44F69">
        <w:t xml:space="preserve"> </w:t>
      </w:r>
      <w:r>
        <w:t>to </w:t>
      </w:r>
      <w:r w:rsidR="00D44F69">
        <w:t>run</w:t>
      </w:r>
      <w:r>
        <w:t> international </w:t>
      </w:r>
      <w:r w:rsidR="00D44F69">
        <w:t>exchanges</w:t>
      </w:r>
      <w:r>
        <w:t xml:space="preserve"> and to develop the </w:t>
      </w:r>
      <w:r w:rsidR="008C71CF">
        <w:tab/>
      </w:r>
      <w:r>
        <w:t xml:space="preserve">structures, knowledge-base and experience to support the growth of international </w:t>
      </w:r>
      <w:r w:rsidR="008C71CF">
        <w:tab/>
      </w:r>
      <w:r w:rsidR="00133DB4">
        <w:t>opportunities</w:t>
      </w:r>
      <w:r>
        <w:t xml:space="preserve">.  </w:t>
      </w:r>
    </w:p>
    <w:p w14:paraId="1954896C" w14:textId="1E1F9F90" w:rsidR="00B97CF5" w:rsidRDefault="00B97CF5" w:rsidP="00B97CF5">
      <w:r>
        <w:lastRenderedPageBreak/>
        <w:t>•</w:t>
      </w:r>
      <w:r>
        <w:tab/>
        <w:t>Support collaborati</w:t>
      </w:r>
      <w:r w:rsidR="00462CA6">
        <w:t>on</w:t>
      </w:r>
      <w:r>
        <w:t xml:space="preserve"> between educational and training organisations in Wales and their </w:t>
      </w:r>
      <w:r w:rsidR="008C71CF">
        <w:tab/>
      </w:r>
      <w:r>
        <w:t xml:space="preserve">international partners to deliver </w:t>
      </w:r>
      <w:r w:rsidR="00462CA6">
        <w:t xml:space="preserve">innovative </w:t>
      </w:r>
      <w:r>
        <w:t>projects</w:t>
      </w:r>
      <w:r w:rsidR="00AE32A5">
        <w:t xml:space="preserve"> that</w:t>
      </w:r>
      <w:r>
        <w:t xml:space="preserve"> shar</w:t>
      </w:r>
      <w:r w:rsidR="00AE32A5">
        <w:t>e</w:t>
      </w:r>
      <w:r>
        <w:t xml:space="preserve"> good practice and learning </w:t>
      </w:r>
      <w:r w:rsidR="008C71CF">
        <w:tab/>
      </w:r>
      <w:r>
        <w:t xml:space="preserve">locally, nationally and internationally.   </w:t>
      </w:r>
    </w:p>
    <w:p w14:paraId="43BF0B62" w14:textId="77777777" w:rsidR="00B97CF5" w:rsidRDefault="00B97CF5" w:rsidP="00B97CF5"/>
    <w:p w14:paraId="60829556" w14:textId="795FB147" w:rsidR="008B4989" w:rsidRDefault="007B31BC" w:rsidP="00B97CF5">
      <w:r w:rsidRPr="007B31BC">
        <w:t xml:space="preserve">The programme also provides for phase 3 funding of the Global Wales initiative. </w:t>
      </w:r>
      <w:r>
        <w:t>By</w:t>
      </w:r>
      <w:r w:rsidRPr="007B31BC">
        <w:t xml:space="preserve"> bringing these programmes together, </w:t>
      </w:r>
      <w:r w:rsidR="0091281F">
        <w:t>T</w:t>
      </w:r>
      <w:r w:rsidR="0039330C">
        <w:t>aith</w:t>
      </w:r>
      <w:r w:rsidRPr="007B31BC">
        <w:t xml:space="preserve"> will be able to support Global Wales in its mission to provide strategic support to the Welsh Tertiary Education sector to develop networks and partnerships in priority countries and grow </w:t>
      </w:r>
      <w:proofErr w:type="spellStart"/>
      <w:r>
        <w:t>Wales’</w:t>
      </w:r>
      <w:proofErr w:type="spellEnd"/>
      <w:r>
        <w:t xml:space="preserve"> </w:t>
      </w:r>
      <w:r w:rsidRPr="007B31BC">
        <w:t>reputation and market share as an international education destination.</w:t>
      </w:r>
    </w:p>
    <w:p w14:paraId="7BE50012" w14:textId="77777777" w:rsidR="00045155" w:rsidRDefault="00045155" w:rsidP="00B97CF5">
      <w:pPr>
        <w:rPr>
          <w:b/>
          <w:bCs/>
          <w:sz w:val="28"/>
          <w:szCs w:val="28"/>
        </w:rPr>
      </w:pPr>
    </w:p>
    <w:p w14:paraId="4794E50E" w14:textId="3AAC37C9" w:rsidR="00831B0A" w:rsidRPr="008B4989" w:rsidRDefault="008B4989" w:rsidP="00B97CF5">
      <w:pPr>
        <w:rPr>
          <w:b/>
          <w:bCs/>
          <w:sz w:val="28"/>
          <w:szCs w:val="28"/>
        </w:rPr>
      </w:pPr>
      <w:r w:rsidRPr="008B4989">
        <w:rPr>
          <w:b/>
          <w:bCs/>
          <w:sz w:val="28"/>
          <w:szCs w:val="28"/>
        </w:rPr>
        <w:t>Get in touch</w:t>
      </w:r>
    </w:p>
    <w:p w14:paraId="6DCD2EE8" w14:textId="44890716" w:rsidR="008B4989" w:rsidRDefault="008B4989" w:rsidP="00B97CF5">
      <w:r>
        <w:t xml:space="preserve">If you would like to know more about </w:t>
      </w:r>
      <w:r w:rsidR="0039330C">
        <w:t xml:space="preserve">the </w:t>
      </w:r>
      <w:r w:rsidR="0091281F">
        <w:t>T</w:t>
      </w:r>
      <w:r w:rsidR="0039330C">
        <w:t>aith programme</w:t>
      </w:r>
      <w:r w:rsidR="00184750">
        <w:t xml:space="preserve"> and find out how you or your organisation could get involved, contact us</w:t>
      </w:r>
      <w:r w:rsidR="00113127">
        <w:t xml:space="preserve"> at </w:t>
      </w:r>
      <w:hyperlink r:id="rId11" w:history="1">
        <w:r w:rsidR="00B67C31" w:rsidRPr="00B53D21">
          <w:rPr>
            <w:rStyle w:val="Hyperlink"/>
            <w:sz w:val="20"/>
            <w:szCs w:val="20"/>
          </w:rPr>
          <w:t>e</w:t>
        </w:r>
        <w:r w:rsidR="00B67C31" w:rsidRPr="00B53D21">
          <w:rPr>
            <w:rStyle w:val="Hyperlink"/>
            <w:sz w:val="20"/>
            <w:szCs w:val="20"/>
          </w:rPr>
          <w:t>nquiries</w:t>
        </w:r>
        <w:r w:rsidR="00B67C31" w:rsidRPr="00B53D21">
          <w:rPr>
            <w:rStyle w:val="Hyperlink"/>
            <w:sz w:val="20"/>
            <w:szCs w:val="20"/>
            <w:lang w:val="en-US"/>
          </w:rPr>
          <w:t>@taith.wales</w:t>
        </w:r>
      </w:hyperlink>
    </w:p>
    <w:sectPr w:rsidR="008B498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089A" w14:textId="77777777" w:rsidR="00713F7B" w:rsidRDefault="00713F7B">
      <w:pPr>
        <w:spacing w:after="0" w:line="240" w:lineRule="auto"/>
      </w:pPr>
      <w:r>
        <w:separator/>
      </w:r>
    </w:p>
  </w:endnote>
  <w:endnote w:type="continuationSeparator" w:id="0">
    <w:p w14:paraId="49C29E6C" w14:textId="77777777" w:rsidR="00713F7B" w:rsidRDefault="0071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D62F" w14:textId="77777777" w:rsidR="00713F7B" w:rsidRDefault="00713F7B">
      <w:pPr>
        <w:spacing w:after="0" w:line="240" w:lineRule="auto"/>
      </w:pPr>
      <w:r>
        <w:separator/>
      </w:r>
    </w:p>
  </w:footnote>
  <w:footnote w:type="continuationSeparator" w:id="0">
    <w:p w14:paraId="15DAEF52" w14:textId="77777777" w:rsidR="00713F7B" w:rsidRDefault="0071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752F" w14:textId="7A0B2D60" w:rsidR="001C75D2" w:rsidRPr="001C75D2" w:rsidRDefault="00E839D8" w:rsidP="001C75D2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Taith</w:t>
    </w:r>
    <w:r w:rsidR="001C75D2" w:rsidRPr="001C75D2">
      <w:rPr>
        <w:b/>
        <w:bCs/>
        <w:sz w:val="28"/>
        <w:szCs w:val="28"/>
      </w:rPr>
      <w:t xml:space="preserve"> Programme Strategy </w:t>
    </w:r>
    <w:r w:rsidR="001C75D2">
      <w:rPr>
        <w:b/>
        <w:bCs/>
        <w:sz w:val="28"/>
        <w:szCs w:val="28"/>
      </w:rPr>
      <w:tab/>
    </w:r>
    <w:r w:rsidR="001C75D2">
      <w:rPr>
        <w:b/>
        <w:bCs/>
        <w:sz w:val="28"/>
        <w:szCs w:val="28"/>
      </w:rPr>
      <w:tab/>
    </w:r>
    <w:r w:rsidR="001C75D2">
      <w:rPr>
        <w:b/>
        <w:bCs/>
        <w:sz w:val="28"/>
        <w:szCs w:val="28"/>
      </w:rPr>
      <w:tab/>
    </w:r>
    <w:r w:rsidR="001C75D2">
      <w:rPr>
        <w:b/>
        <w:bCs/>
        <w:sz w:val="28"/>
        <w:szCs w:val="28"/>
      </w:rPr>
      <w:tab/>
    </w:r>
    <w:r w:rsidR="001C75D2">
      <w:rPr>
        <w:b/>
        <w:bCs/>
        <w:sz w:val="28"/>
        <w:szCs w:val="28"/>
      </w:rPr>
      <w:tab/>
    </w:r>
    <w:r w:rsidR="001C75D2">
      <w:rPr>
        <w:b/>
        <w:bCs/>
        <w:sz w:val="28"/>
        <w:szCs w:val="28"/>
      </w:rPr>
      <w:tab/>
    </w:r>
    <w:r w:rsidR="008C71CF">
      <w:rPr>
        <w:b/>
        <w:bCs/>
        <w:sz w:val="28"/>
        <w:szCs w:val="28"/>
      </w:rPr>
      <w:t>January</w:t>
    </w:r>
    <w:r w:rsidR="001C75D2">
      <w:rPr>
        <w:b/>
        <w:bCs/>
        <w:sz w:val="28"/>
        <w:szCs w:val="28"/>
      </w:rPr>
      <w:t xml:space="preserve"> 202</w:t>
    </w:r>
    <w:r w:rsidR="00B53E8F">
      <w:rPr>
        <w:b/>
        <w:bCs/>
        <w:sz w:val="28"/>
        <w:szCs w:val="28"/>
      </w:rPr>
      <w:t>2</w:t>
    </w:r>
  </w:p>
  <w:p w14:paraId="0F3BE855" w14:textId="3423C3D3" w:rsidR="001C75D2" w:rsidRDefault="001C75D2">
    <w:pPr>
      <w:pStyle w:val="Header"/>
    </w:pPr>
  </w:p>
  <w:p w14:paraId="5CFE938E" w14:textId="77777777" w:rsidR="001C75D2" w:rsidRDefault="001C7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6F1"/>
    <w:multiLevelType w:val="hybridMultilevel"/>
    <w:tmpl w:val="1D70D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F5"/>
    <w:rsid w:val="0000436C"/>
    <w:rsid w:val="00013BDF"/>
    <w:rsid w:val="00045155"/>
    <w:rsid w:val="00052FBD"/>
    <w:rsid w:val="00055089"/>
    <w:rsid w:val="00062733"/>
    <w:rsid w:val="00063EC0"/>
    <w:rsid w:val="000908DD"/>
    <w:rsid w:val="000940E3"/>
    <w:rsid w:val="0009419C"/>
    <w:rsid w:val="000B0E74"/>
    <w:rsid w:val="000D2B13"/>
    <w:rsid w:val="000D77A7"/>
    <w:rsid w:val="000F0C88"/>
    <w:rsid w:val="00113127"/>
    <w:rsid w:val="00131C4E"/>
    <w:rsid w:val="00133DB4"/>
    <w:rsid w:val="001376C9"/>
    <w:rsid w:val="00146BE8"/>
    <w:rsid w:val="00154D5A"/>
    <w:rsid w:val="00166F47"/>
    <w:rsid w:val="00184750"/>
    <w:rsid w:val="001A1E0D"/>
    <w:rsid w:val="001C75D2"/>
    <w:rsid w:val="001E0A30"/>
    <w:rsid w:val="001F3630"/>
    <w:rsid w:val="00213B61"/>
    <w:rsid w:val="0021787C"/>
    <w:rsid w:val="00225E55"/>
    <w:rsid w:val="002461B7"/>
    <w:rsid w:val="00250D29"/>
    <w:rsid w:val="00256294"/>
    <w:rsid w:val="00261047"/>
    <w:rsid w:val="00267F28"/>
    <w:rsid w:val="002764D6"/>
    <w:rsid w:val="00276611"/>
    <w:rsid w:val="0027669D"/>
    <w:rsid w:val="00284415"/>
    <w:rsid w:val="002C05D4"/>
    <w:rsid w:val="002C4E26"/>
    <w:rsid w:val="002D7888"/>
    <w:rsid w:val="002F71D7"/>
    <w:rsid w:val="00301C34"/>
    <w:rsid w:val="00322D9F"/>
    <w:rsid w:val="00336B4F"/>
    <w:rsid w:val="0035797E"/>
    <w:rsid w:val="00365F41"/>
    <w:rsid w:val="0039330C"/>
    <w:rsid w:val="003B5485"/>
    <w:rsid w:val="003E1748"/>
    <w:rsid w:val="003F2A3C"/>
    <w:rsid w:val="003F6D83"/>
    <w:rsid w:val="00407D99"/>
    <w:rsid w:val="00414479"/>
    <w:rsid w:val="004220C7"/>
    <w:rsid w:val="0045013C"/>
    <w:rsid w:val="00462CA6"/>
    <w:rsid w:val="00467341"/>
    <w:rsid w:val="004718A1"/>
    <w:rsid w:val="00482C11"/>
    <w:rsid w:val="00494F93"/>
    <w:rsid w:val="004975A0"/>
    <w:rsid w:val="00497AA6"/>
    <w:rsid w:val="004F600B"/>
    <w:rsid w:val="005271A8"/>
    <w:rsid w:val="00552900"/>
    <w:rsid w:val="0055295F"/>
    <w:rsid w:val="005557D3"/>
    <w:rsid w:val="00560E5B"/>
    <w:rsid w:val="00566EC4"/>
    <w:rsid w:val="00570973"/>
    <w:rsid w:val="005720FC"/>
    <w:rsid w:val="005770D1"/>
    <w:rsid w:val="005A2F94"/>
    <w:rsid w:val="005C7495"/>
    <w:rsid w:val="005F542F"/>
    <w:rsid w:val="005F5A70"/>
    <w:rsid w:val="0060025F"/>
    <w:rsid w:val="006108AC"/>
    <w:rsid w:val="00612DD8"/>
    <w:rsid w:val="00616734"/>
    <w:rsid w:val="0061723F"/>
    <w:rsid w:val="0062583B"/>
    <w:rsid w:val="00627D57"/>
    <w:rsid w:val="00642766"/>
    <w:rsid w:val="0064659C"/>
    <w:rsid w:val="006541E8"/>
    <w:rsid w:val="006979E7"/>
    <w:rsid w:val="006A44DF"/>
    <w:rsid w:val="006B01A1"/>
    <w:rsid w:val="006B1E5B"/>
    <w:rsid w:val="006B3469"/>
    <w:rsid w:val="006D35A4"/>
    <w:rsid w:val="006E063B"/>
    <w:rsid w:val="006E0845"/>
    <w:rsid w:val="006F0582"/>
    <w:rsid w:val="00700E35"/>
    <w:rsid w:val="007034CA"/>
    <w:rsid w:val="007071A2"/>
    <w:rsid w:val="00713F7B"/>
    <w:rsid w:val="00724BFD"/>
    <w:rsid w:val="00725077"/>
    <w:rsid w:val="007509C8"/>
    <w:rsid w:val="00757B28"/>
    <w:rsid w:val="00773BC2"/>
    <w:rsid w:val="00787A74"/>
    <w:rsid w:val="007972B7"/>
    <w:rsid w:val="007B31BC"/>
    <w:rsid w:val="007F22C1"/>
    <w:rsid w:val="0080147B"/>
    <w:rsid w:val="00811DE2"/>
    <w:rsid w:val="00831B0A"/>
    <w:rsid w:val="008431C2"/>
    <w:rsid w:val="008438A4"/>
    <w:rsid w:val="008458F2"/>
    <w:rsid w:val="0086056B"/>
    <w:rsid w:val="00871F1F"/>
    <w:rsid w:val="00892B5D"/>
    <w:rsid w:val="00895A6D"/>
    <w:rsid w:val="008A6852"/>
    <w:rsid w:val="008B1C39"/>
    <w:rsid w:val="008B24C1"/>
    <w:rsid w:val="008B4989"/>
    <w:rsid w:val="008C71CF"/>
    <w:rsid w:val="008F0DC3"/>
    <w:rsid w:val="008F4ABB"/>
    <w:rsid w:val="0091281F"/>
    <w:rsid w:val="00935D93"/>
    <w:rsid w:val="00937789"/>
    <w:rsid w:val="00952E12"/>
    <w:rsid w:val="00967ED4"/>
    <w:rsid w:val="009A7BEC"/>
    <w:rsid w:val="009B60A8"/>
    <w:rsid w:val="009C46DB"/>
    <w:rsid w:val="009E7917"/>
    <w:rsid w:val="00A00855"/>
    <w:rsid w:val="00A040C6"/>
    <w:rsid w:val="00A171BF"/>
    <w:rsid w:val="00A17936"/>
    <w:rsid w:val="00A7525D"/>
    <w:rsid w:val="00AC121C"/>
    <w:rsid w:val="00AE32A5"/>
    <w:rsid w:val="00AF1143"/>
    <w:rsid w:val="00AF6B75"/>
    <w:rsid w:val="00B01619"/>
    <w:rsid w:val="00B105F9"/>
    <w:rsid w:val="00B14815"/>
    <w:rsid w:val="00B17DA1"/>
    <w:rsid w:val="00B25A13"/>
    <w:rsid w:val="00B37766"/>
    <w:rsid w:val="00B47657"/>
    <w:rsid w:val="00B529F8"/>
    <w:rsid w:val="00B53A30"/>
    <w:rsid w:val="00B53E8F"/>
    <w:rsid w:val="00B63980"/>
    <w:rsid w:val="00B67C31"/>
    <w:rsid w:val="00B83F14"/>
    <w:rsid w:val="00B93EF1"/>
    <w:rsid w:val="00B949E3"/>
    <w:rsid w:val="00B97CF5"/>
    <w:rsid w:val="00BB764B"/>
    <w:rsid w:val="00C13693"/>
    <w:rsid w:val="00C16496"/>
    <w:rsid w:val="00C17392"/>
    <w:rsid w:val="00C22754"/>
    <w:rsid w:val="00C2368F"/>
    <w:rsid w:val="00C24FB5"/>
    <w:rsid w:val="00C31306"/>
    <w:rsid w:val="00C617CB"/>
    <w:rsid w:val="00C82036"/>
    <w:rsid w:val="00C83BE0"/>
    <w:rsid w:val="00C84B0D"/>
    <w:rsid w:val="00CB0C91"/>
    <w:rsid w:val="00CB1D5D"/>
    <w:rsid w:val="00CF2CA1"/>
    <w:rsid w:val="00D04E82"/>
    <w:rsid w:val="00D318EB"/>
    <w:rsid w:val="00D41403"/>
    <w:rsid w:val="00D44F69"/>
    <w:rsid w:val="00D56BBD"/>
    <w:rsid w:val="00D63624"/>
    <w:rsid w:val="00D94A2D"/>
    <w:rsid w:val="00DA3815"/>
    <w:rsid w:val="00DA4068"/>
    <w:rsid w:val="00DB3E19"/>
    <w:rsid w:val="00DC07DF"/>
    <w:rsid w:val="00DD27AF"/>
    <w:rsid w:val="00DF4B35"/>
    <w:rsid w:val="00E04DFD"/>
    <w:rsid w:val="00E05955"/>
    <w:rsid w:val="00E12655"/>
    <w:rsid w:val="00E12D90"/>
    <w:rsid w:val="00E17827"/>
    <w:rsid w:val="00E37415"/>
    <w:rsid w:val="00E40C3F"/>
    <w:rsid w:val="00E417BF"/>
    <w:rsid w:val="00E761C8"/>
    <w:rsid w:val="00E839D8"/>
    <w:rsid w:val="00E85D90"/>
    <w:rsid w:val="00EB00D8"/>
    <w:rsid w:val="00EB2F35"/>
    <w:rsid w:val="00EF5193"/>
    <w:rsid w:val="00F12761"/>
    <w:rsid w:val="00F27D65"/>
    <w:rsid w:val="00F31460"/>
    <w:rsid w:val="00F535D7"/>
    <w:rsid w:val="00F54114"/>
    <w:rsid w:val="00F85652"/>
    <w:rsid w:val="00F95ABE"/>
    <w:rsid w:val="00FA0C8E"/>
    <w:rsid w:val="00FA26FB"/>
    <w:rsid w:val="00FB587F"/>
    <w:rsid w:val="00FC352A"/>
    <w:rsid w:val="00FD3840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2BD4D"/>
  <w15:chartTrackingRefBased/>
  <w15:docId w15:val="{7809AE5C-22C3-461F-8756-6AB4532B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4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9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617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1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35D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F0DC3"/>
  </w:style>
  <w:style w:type="paragraph" w:styleId="Header">
    <w:name w:val="header"/>
    <w:basedOn w:val="Normal"/>
    <w:link w:val="HeaderChar"/>
    <w:uiPriority w:val="99"/>
    <w:unhideWhenUsed/>
    <w:rsid w:val="001C7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D2"/>
  </w:style>
  <w:style w:type="paragraph" w:styleId="Footer">
    <w:name w:val="footer"/>
    <w:basedOn w:val="Normal"/>
    <w:link w:val="FooterChar"/>
    <w:uiPriority w:val="99"/>
    <w:unhideWhenUsed/>
    <w:rsid w:val="001C7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D2"/>
  </w:style>
  <w:style w:type="paragraph" w:styleId="BalloonText">
    <w:name w:val="Balloon Text"/>
    <w:basedOn w:val="Normal"/>
    <w:link w:val="BalloonTextChar"/>
    <w:uiPriority w:val="99"/>
    <w:semiHidden/>
    <w:unhideWhenUsed/>
    <w:rsid w:val="00F2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65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2583B"/>
  </w:style>
  <w:style w:type="character" w:styleId="UnresolvedMention">
    <w:name w:val="Unresolved Mention"/>
    <w:basedOn w:val="DefaultParagraphFont"/>
    <w:uiPriority w:val="99"/>
    <w:semiHidden/>
    <w:unhideWhenUsed/>
    <w:rsid w:val="008C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taith.wal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5" ma:contentTypeDescription="Create a new document." ma:contentTypeScope="" ma:versionID="6a0c2a5e812754d6fd36311ce098c61f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8c2f37b4b847d9524b746893d25c6c3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</documentManagement>
</p:properties>
</file>

<file path=customXml/item4.xml><?xml version="1.0" encoding="utf-8"?>
<metadata xmlns="http://www.objective.com/ecm/document/metadata/FF3C5B18883D4E21973B57C2EEED7FD1" version="1.0.0">
  <systemFields>
    <field name="Objective-Id">
      <value order="0">A38301117</value>
    </field>
    <field name="Objective-Title">
      <value order="0">ILEP Programme Strategy - THIRD DRAFT - 25.01.2022 - FINAL COMMENTS ape/cw</value>
    </field>
    <field name="Objective-Description">
      <value order="0"/>
    </field>
    <field name="Objective-CreationStamp">
      <value order="0">2022-01-25T21:44:50Z</value>
    </field>
    <field name="Objective-IsApproved">
      <value order="0">false</value>
    </field>
    <field name="Objective-IsPublished">
      <value order="0">true</value>
    </field>
    <field name="Objective-DatePublished">
      <value order="0">2022-01-26T13:39:36Z</value>
    </field>
    <field name="Objective-ModificationStamp">
      <value order="0">2022-01-26T13:41:18Z</value>
    </field>
    <field name="Objective-Owner">
      <value order="0">White, Calum (ESNR - Skills, Higher Education &amp; Lifelong Learning)</value>
    </field>
    <field name="Objective-Path">
      <value order="0">Objective Global Folder:Business File Plan:Economy, Skills &amp; Natural Resources (ESNR):Economy, Skills &amp; Natural Resources (ESNR) - SHELL - Post Compulsory Education &amp; Training Reform:1 - Save:International:International Learning Exchange:International Learning Exchange - Programme Implementation - 2021-2022:Programme Strategy</value>
    </field>
    <field name="Objective-Parent">
      <value order="0">Programme Strategy</value>
    </field>
    <field name="Objective-State">
      <value order="0">Published</value>
    </field>
    <field name="Objective-VersionId">
      <value order="0">vA74557671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qA1472581</value>
    </field>
    <field name="Objective-Classification">
      <value order="0">Official - Sensitive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6CE7C1E-A6EB-4ABF-9872-3BC04B4C0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53c63-71e5-4946-a7ed-b9134f4f0d9c"/>
    <ds:schemaRef ds:uri="3712f2ea-c80a-4882-97e5-e3b99cc67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3BC00-9B81-4ECA-B62A-0ECD29B27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C3E53-39AD-48CB-88E7-E14B413F688C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2c953c63-71e5-4946-a7ed-b9134f4f0d9c"/>
    <ds:schemaRef ds:uri="3712f2ea-c80a-4882-97e5-e3b99cc679c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Weltch</dc:creator>
  <cp:keywords/>
  <dc:description/>
  <cp:lastModifiedBy>Nicole Abreu</cp:lastModifiedBy>
  <cp:revision>9</cp:revision>
  <dcterms:created xsi:type="dcterms:W3CDTF">2022-01-26T19:51:00Z</dcterms:created>
  <dcterms:modified xsi:type="dcterms:W3CDTF">2023-01-11T09:44:00Z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A38301117</vt:lpwstr>
  </property>
  <property fmtid="{D5CDD505-2E9C-101B-9397-08002B2CF9AE}" pid="4" name="Objective-Title">
    <vt:lpwstr>ILEP Programme Strategy - THIRD DRAFT - 25.01.2022 - FINAL COMMENTS ape/cw</vt:lpwstr>
  </property>
  <property fmtid="{D5CDD505-2E9C-101B-9397-08002B2CF9AE}" pid="5" name="Objective-Description">
    <vt:lpwstr/>
  </property>
  <property fmtid="{D5CDD505-2E9C-101B-9397-08002B2CF9AE}" pid="6" name="Objective-CreationStamp">
    <vt:filetime>2022-01-25T21:45:12Z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2022-01-26T13:39:36Z</vt:filetime>
  </property>
  <property fmtid="{D5CDD505-2E9C-101B-9397-08002B2CF9AE}" pid="10" name="Objective-ModificationStamp">
    <vt:filetime>2022-01-26T13:41:18Z</vt:filetime>
  </property>
  <property fmtid="{D5CDD505-2E9C-101B-9397-08002B2CF9AE}" pid="11" name="Objective-Owner">
    <vt:lpwstr>White, Calum (ESNR - Skills, Higher Education &amp; Lifelong Learning)</vt:lpwstr>
  </property>
  <property fmtid="{D5CDD505-2E9C-101B-9397-08002B2CF9AE}" pid="12" name="Objective-Path">
    <vt:lpwstr>Objective Global Folder:Business File Plan:Economy, Skills &amp; Natural Resources (ESNR):Economy, Skills &amp; Natural Resources (ESNR) - SHELL - Post Compulsory Education &amp; Training Reform:1 - Save:International:International Learning Exchange:International Learning Exchange - Programme Implementation - 2021-2022:Programme Strategy:</vt:lpwstr>
  </property>
  <property fmtid="{D5CDD505-2E9C-101B-9397-08002B2CF9AE}" pid="13" name="Objective-Parent">
    <vt:lpwstr>Programme Strategy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vA74557671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 - Sensitive]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0x010100E6C3880C27775D439F8B21F79DE9D76B</vt:lpwstr>
  </property>
  <property fmtid="{D5CDD505-2E9C-101B-9397-08002B2CF9AE}" pid="27" name="MediaServiceImageTags">
    <vt:lpwstr/>
  </property>
</Properties>
</file>